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F1C58" w:rsidRDefault="00FF1C58" w:rsidP="00FF1C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C58">
        <w:rPr>
          <w:rFonts w:ascii="Times New Roman" w:hAnsi="Times New Roman" w:cs="Times New Roman"/>
          <w:b/>
          <w:sz w:val="24"/>
          <w:szCs w:val="24"/>
        </w:rPr>
        <w:t>5. РЕСУРСНОЕ ОБЕСПЕЧЕНИЕ ПРОГРАММЫ.</w:t>
      </w:r>
    </w:p>
    <w:p w:rsidR="00FF1C58" w:rsidRDefault="00FF1C58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Финансирование </w:t>
      </w:r>
      <w:r w:rsidR="001643A5">
        <w:rPr>
          <w:rFonts w:ascii="Times New Roman" w:hAnsi="Times New Roman" w:cs="Times New Roman"/>
          <w:sz w:val="24"/>
          <w:szCs w:val="24"/>
        </w:rPr>
        <w:t>программных мероприятий осуществляется за счет средств местного бюджета, областного бюджета, иных источников финансирования.</w:t>
      </w:r>
    </w:p>
    <w:p w:rsidR="001643A5" w:rsidRDefault="001643A5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реализацию мероприятий Программы в течение 2012-2014 годов предусматривается общий объем финансирования в размере 5</w:t>
      </w:r>
      <w:r w:rsidR="000B46CC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.., </w:t>
      </w:r>
      <w:proofErr w:type="gramEnd"/>
      <w:r>
        <w:rPr>
          <w:rFonts w:ascii="Times New Roman" w:hAnsi="Times New Roman" w:cs="Times New Roman"/>
          <w:sz w:val="24"/>
          <w:szCs w:val="24"/>
        </w:rPr>
        <w:t>в том числе за счет средств местного бюджета 12</w:t>
      </w:r>
      <w:r w:rsidR="000B46CC">
        <w:rPr>
          <w:rFonts w:ascii="Times New Roman" w:hAnsi="Times New Roman" w:cs="Times New Roman"/>
          <w:sz w:val="24"/>
          <w:szCs w:val="24"/>
        </w:rPr>
        <w:t>89</w:t>
      </w:r>
      <w:r>
        <w:rPr>
          <w:rFonts w:ascii="Times New Roman" w:hAnsi="Times New Roman" w:cs="Times New Roman"/>
          <w:sz w:val="24"/>
          <w:szCs w:val="24"/>
        </w:rPr>
        <w:t xml:space="preserve"> тыс. руб., областного бюджета 3089 тыс. руб., внебюджетные средства 824 тыс. руб.</w:t>
      </w:r>
    </w:p>
    <w:p w:rsidR="001643A5" w:rsidRDefault="001643A5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95" w:type="dxa"/>
        <w:jc w:val="center"/>
        <w:tblLayout w:type="fixed"/>
        <w:tblLook w:val="04A0"/>
      </w:tblPr>
      <w:tblGrid>
        <w:gridCol w:w="589"/>
        <w:gridCol w:w="4306"/>
        <w:gridCol w:w="938"/>
        <w:gridCol w:w="1134"/>
        <w:gridCol w:w="1134"/>
        <w:gridCol w:w="851"/>
        <w:gridCol w:w="992"/>
        <w:gridCol w:w="992"/>
        <w:gridCol w:w="993"/>
        <w:gridCol w:w="1046"/>
        <w:gridCol w:w="992"/>
        <w:gridCol w:w="928"/>
      </w:tblGrid>
      <w:tr w:rsidR="00B51E5D" w:rsidRPr="001643A5" w:rsidTr="00197382">
        <w:trPr>
          <w:trHeight w:val="231"/>
          <w:jc w:val="center"/>
        </w:trPr>
        <w:tc>
          <w:tcPr>
            <w:tcW w:w="589" w:type="dxa"/>
            <w:vMerge w:val="restart"/>
            <w:tcBorders>
              <w:right w:val="single" w:sz="4" w:space="0" w:color="auto"/>
            </w:tcBorders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06" w:type="dxa"/>
            <w:vMerge w:val="restart"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 программы</w:t>
            </w:r>
          </w:p>
        </w:tc>
        <w:tc>
          <w:tcPr>
            <w:tcW w:w="938" w:type="dxa"/>
            <w:vMerge w:val="restart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 </w:t>
            </w:r>
          </w:p>
        </w:tc>
        <w:tc>
          <w:tcPr>
            <w:tcW w:w="9062" w:type="dxa"/>
            <w:gridSpan w:val="9"/>
            <w:tcBorders>
              <w:bottom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финансирования (в тыс. руб.)</w:t>
            </w:r>
          </w:p>
        </w:tc>
      </w:tr>
      <w:tr w:rsidR="00B51E5D" w:rsidRPr="001643A5" w:rsidTr="00197382">
        <w:trPr>
          <w:trHeight w:val="230"/>
          <w:jc w:val="center"/>
        </w:trPr>
        <w:tc>
          <w:tcPr>
            <w:tcW w:w="589" w:type="dxa"/>
            <w:vMerge/>
            <w:tcBorders>
              <w:righ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6" w:type="dxa"/>
            <w:vMerge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2966" w:type="dxa"/>
            <w:gridSpan w:val="3"/>
            <w:tcBorders>
              <w:top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 средства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vMerge/>
            <w:tcBorders>
              <w:righ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6" w:type="dxa"/>
            <w:vMerge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  <w:vMerge/>
          </w:tcPr>
          <w:p w:rsidR="00B51E5D" w:rsidRPr="001643A5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851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992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992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993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046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992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928" w:type="dxa"/>
          </w:tcPr>
          <w:p w:rsidR="00B51E5D" w:rsidRPr="001643A5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38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</w:tcPr>
          <w:p w:rsidR="00B51E5D" w:rsidRPr="001643A5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43A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расходными материалами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профильных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 лагерей дневного пребывания</w:t>
            </w:r>
          </w:p>
        </w:tc>
        <w:tc>
          <w:tcPr>
            <w:tcW w:w="938" w:type="dxa"/>
          </w:tcPr>
          <w:p w:rsidR="00B51E5D" w:rsidRDefault="00197382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Май-июль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требований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сан-эпидемиологического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надзора </w:t>
            </w:r>
          </w:p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(дезинсекция от таежных клещей)</w:t>
            </w:r>
          </w:p>
        </w:tc>
        <w:tc>
          <w:tcPr>
            <w:tcW w:w="938" w:type="dxa"/>
          </w:tcPr>
          <w:p w:rsidR="00B51E5D" w:rsidRDefault="00197382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раскладушек для организации сна</w:t>
            </w:r>
          </w:p>
        </w:tc>
        <w:tc>
          <w:tcPr>
            <w:tcW w:w="938" w:type="dxa"/>
          </w:tcPr>
          <w:p w:rsidR="00B51E5D" w:rsidRDefault="00197382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фестивалей, праздников, конкурсов для летних смен лагеря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питания детей в летних лагерях всех видов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1102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труда работникам лагерей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Июнь-август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851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лагерей спортивным инвентарем, походным снаряжением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Июнь-июль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31,5</w:t>
            </w:r>
          </w:p>
        </w:tc>
        <w:tc>
          <w:tcPr>
            <w:tcW w:w="851" w:type="dxa"/>
          </w:tcPr>
          <w:p w:rsidR="00B51E5D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Оплата транспортных услуг по подвозу детей в лагерь и завоза летнего имущества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1E5D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Default="00B51E5D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ГСМ для организации обустройства загородного лагеря</w:t>
            </w:r>
          </w:p>
        </w:tc>
        <w:tc>
          <w:tcPr>
            <w:tcW w:w="938" w:type="dxa"/>
          </w:tcPr>
          <w:p w:rsidR="00B51E5D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B51E5D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51E5D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28" w:type="dxa"/>
          </w:tcPr>
          <w:p w:rsidR="00B51E5D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197382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197382" w:rsidRPr="00B51E5D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197382" w:rsidRDefault="00EC45F6" w:rsidP="001643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Комплекта мобильного городка</w:t>
            </w:r>
          </w:p>
        </w:tc>
        <w:tc>
          <w:tcPr>
            <w:tcW w:w="938" w:type="dxa"/>
          </w:tcPr>
          <w:p w:rsidR="00197382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39,9</w:t>
            </w:r>
          </w:p>
        </w:tc>
        <w:tc>
          <w:tcPr>
            <w:tcW w:w="851" w:type="dxa"/>
          </w:tcPr>
          <w:p w:rsidR="00197382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97382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197382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спутникового телефона для палаточных лагерей </w:t>
            </w:r>
          </w:p>
        </w:tc>
        <w:tc>
          <w:tcPr>
            <w:tcW w:w="938" w:type="dxa"/>
          </w:tcPr>
          <w:p w:rsidR="00197382" w:rsidRDefault="00EC45F6" w:rsidP="001973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Май-июль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197382" w:rsidRDefault="00EC45F6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97382" w:rsidRDefault="00C410B9" w:rsidP="00EC45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6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28" w:type="dxa"/>
          </w:tcPr>
          <w:p w:rsidR="00197382" w:rsidRDefault="00C410B9" w:rsidP="00C410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38" w:type="dxa"/>
          </w:tcPr>
          <w:p w:rsidR="00B51E5D" w:rsidRPr="00B51E5D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B51E5D" w:rsidRPr="00EC45F6" w:rsidRDefault="00EC45F6" w:rsidP="00EC45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405</w:t>
            </w:r>
          </w:p>
        </w:tc>
        <w:tc>
          <w:tcPr>
            <w:tcW w:w="1134" w:type="dxa"/>
          </w:tcPr>
          <w:p w:rsidR="00B51E5D" w:rsidRPr="00EC45F6" w:rsidRDefault="00EC45F6" w:rsidP="00EC45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45F6">
              <w:rPr>
                <w:rFonts w:ascii="Times New Roman" w:hAnsi="Times New Roman" w:cs="Times New Roman"/>
                <w:b/>
                <w:sz w:val="20"/>
                <w:szCs w:val="20"/>
              </w:rPr>
              <w:t>425</w:t>
            </w:r>
          </w:p>
        </w:tc>
        <w:tc>
          <w:tcPr>
            <w:tcW w:w="851" w:type="dxa"/>
          </w:tcPr>
          <w:p w:rsidR="00B51E5D" w:rsidRPr="00EC45F6" w:rsidRDefault="00C410B9" w:rsidP="00EC45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459</w:t>
            </w:r>
          </w:p>
        </w:tc>
        <w:tc>
          <w:tcPr>
            <w:tcW w:w="992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899</w:t>
            </w:r>
          </w:p>
        </w:tc>
        <w:tc>
          <w:tcPr>
            <w:tcW w:w="992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1023</w:t>
            </w:r>
          </w:p>
        </w:tc>
        <w:tc>
          <w:tcPr>
            <w:tcW w:w="993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1167</w:t>
            </w:r>
          </w:p>
        </w:tc>
        <w:tc>
          <w:tcPr>
            <w:tcW w:w="1046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245</w:t>
            </w:r>
          </w:p>
        </w:tc>
        <w:tc>
          <w:tcPr>
            <w:tcW w:w="992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272</w:t>
            </w:r>
          </w:p>
        </w:tc>
        <w:tc>
          <w:tcPr>
            <w:tcW w:w="928" w:type="dxa"/>
          </w:tcPr>
          <w:p w:rsidR="00B51E5D" w:rsidRPr="00EC45F6" w:rsidRDefault="00C410B9" w:rsidP="00C410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307</w:t>
            </w: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197382" w:rsidRDefault="00197382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B51E5D" w:rsidRPr="00197382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7382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расходы на организацию летнего отдыха</w:t>
            </w:r>
          </w:p>
        </w:tc>
        <w:tc>
          <w:tcPr>
            <w:tcW w:w="1134" w:type="dxa"/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134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1549</w:t>
            </w:r>
          </w:p>
        </w:tc>
        <w:tc>
          <w:tcPr>
            <w:tcW w:w="851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405 – </w:t>
            </w:r>
            <w:proofErr w:type="spellStart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местн</w:t>
            </w:r>
            <w:proofErr w:type="spellEnd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. бюджет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899 – обл. бюд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ет</w:t>
            </w:r>
          </w:p>
        </w:tc>
        <w:tc>
          <w:tcPr>
            <w:tcW w:w="993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245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</w:t>
            </w:r>
          </w:p>
        </w:tc>
        <w:tc>
          <w:tcPr>
            <w:tcW w:w="1046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9738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B51E5D" w:rsidRPr="00B51E5D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расходы на организацию летнего отдыха</w:t>
            </w:r>
          </w:p>
        </w:tc>
        <w:tc>
          <w:tcPr>
            <w:tcW w:w="1134" w:type="dxa"/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1720</w:t>
            </w:r>
          </w:p>
        </w:tc>
        <w:tc>
          <w:tcPr>
            <w:tcW w:w="851" w:type="dxa"/>
          </w:tcPr>
          <w:p w:rsidR="00B51E5D" w:rsidRDefault="00E705F0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425 – </w:t>
            </w:r>
            <w:proofErr w:type="spellStart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местн</w:t>
            </w:r>
            <w:proofErr w:type="spellEnd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1023 – обл.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3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272 – внебюд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жетные</w:t>
            </w:r>
          </w:p>
        </w:tc>
        <w:tc>
          <w:tcPr>
            <w:tcW w:w="1046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1E5D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B51E5D" w:rsidRPr="00B51E5D" w:rsidRDefault="00B51E5D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197382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B51E5D" w:rsidRPr="00B51E5D" w:rsidRDefault="00B51E5D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Всего расходы на организацию летнего отдыха</w:t>
            </w:r>
          </w:p>
        </w:tc>
        <w:tc>
          <w:tcPr>
            <w:tcW w:w="1134" w:type="dxa"/>
          </w:tcPr>
          <w:p w:rsidR="00B51E5D" w:rsidRPr="00B51E5D" w:rsidRDefault="00B51E5D" w:rsidP="00B51E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1920</w:t>
            </w:r>
          </w:p>
        </w:tc>
        <w:tc>
          <w:tcPr>
            <w:tcW w:w="851" w:type="dxa"/>
          </w:tcPr>
          <w:p w:rsidR="00B51E5D" w:rsidRDefault="00E705F0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459 – </w:t>
            </w:r>
            <w:proofErr w:type="spellStart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местн</w:t>
            </w:r>
            <w:proofErr w:type="spellEnd"/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. бюджет</w:t>
            </w:r>
          </w:p>
        </w:tc>
        <w:tc>
          <w:tcPr>
            <w:tcW w:w="992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1167 – обл. бюджет</w:t>
            </w:r>
          </w:p>
        </w:tc>
        <w:tc>
          <w:tcPr>
            <w:tcW w:w="993" w:type="dxa"/>
          </w:tcPr>
          <w:p w:rsidR="00B51E5D" w:rsidRPr="00E705F0" w:rsidRDefault="00E705F0" w:rsidP="00E705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307 – внебюджетные </w:t>
            </w:r>
          </w:p>
        </w:tc>
        <w:tc>
          <w:tcPr>
            <w:tcW w:w="1046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B51E5D" w:rsidRDefault="00B51E5D" w:rsidP="00E705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4306" w:type="dxa"/>
            <w:tcBorders>
              <w:lef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38" w:type="dxa"/>
          </w:tcPr>
          <w:p w:rsidR="006F0C46" w:rsidRPr="00B51E5D" w:rsidRDefault="006F0C46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F0C46" w:rsidRPr="00B51E5D" w:rsidRDefault="006F0C46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F0C46" w:rsidRPr="00B51E5D" w:rsidRDefault="006F0C46" w:rsidP="004048F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 чел.</w:t>
            </w:r>
          </w:p>
        </w:tc>
        <w:tc>
          <w:tcPr>
            <w:tcW w:w="5866" w:type="dxa"/>
            <w:gridSpan w:val="6"/>
          </w:tcPr>
          <w:p w:rsidR="006F0C46" w:rsidRDefault="006F0C46" w:rsidP="00FF1C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</w:tcPr>
          <w:p w:rsidR="006F0C46" w:rsidRPr="00E705F0" w:rsidRDefault="00E705F0" w:rsidP="00FF1C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05F0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чел.</w:t>
            </w: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6F0C46" w:rsidRDefault="006F0C46" w:rsidP="00B5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детей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2012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263</w:t>
            </w:r>
          </w:p>
        </w:tc>
        <w:tc>
          <w:tcPr>
            <w:tcW w:w="5866" w:type="dxa"/>
            <w:gridSpan w:val="6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из категории </w:t>
            </w:r>
            <w:proofErr w:type="gramStart"/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малообеспеченных</w:t>
            </w:r>
            <w:proofErr w:type="gramEnd"/>
          </w:p>
        </w:tc>
        <w:tc>
          <w:tcPr>
            <w:tcW w:w="928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Pr="00B51E5D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6F0C46" w:rsidRDefault="006F0C46" w:rsidP="00B5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детей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2013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273</w:t>
            </w:r>
          </w:p>
        </w:tc>
        <w:tc>
          <w:tcPr>
            <w:tcW w:w="5866" w:type="dxa"/>
            <w:gridSpan w:val="6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из категории </w:t>
            </w:r>
            <w:proofErr w:type="gramStart"/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малообеспеченных</w:t>
            </w:r>
            <w:proofErr w:type="gramEnd"/>
          </w:p>
        </w:tc>
        <w:tc>
          <w:tcPr>
            <w:tcW w:w="928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</w:tr>
      <w:tr w:rsidR="006F0C46" w:rsidRPr="001643A5" w:rsidTr="00197382">
        <w:trPr>
          <w:jc w:val="center"/>
        </w:trPr>
        <w:tc>
          <w:tcPr>
            <w:tcW w:w="589" w:type="dxa"/>
            <w:tcBorders>
              <w:right w:val="single" w:sz="4" w:space="0" w:color="auto"/>
            </w:tcBorders>
          </w:tcPr>
          <w:p w:rsidR="006F0C46" w:rsidRDefault="006F0C46" w:rsidP="001643A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244" w:type="dxa"/>
            <w:gridSpan w:val="2"/>
            <w:tcBorders>
              <w:left w:val="single" w:sz="4" w:space="0" w:color="auto"/>
            </w:tcBorders>
          </w:tcPr>
          <w:p w:rsidR="006F0C46" w:rsidRDefault="006F0C46" w:rsidP="00B51E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E5D">
              <w:rPr>
                <w:rFonts w:ascii="Times New Roman" w:hAnsi="Times New Roman" w:cs="Times New Roman"/>
                <w:b/>
                <w:sz w:val="20"/>
                <w:szCs w:val="20"/>
              </w:rPr>
              <w:t>Кол-во детей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2014</w:t>
            </w:r>
          </w:p>
        </w:tc>
        <w:tc>
          <w:tcPr>
            <w:tcW w:w="1134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283</w:t>
            </w:r>
          </w:p>
        </w:tc>
        <w:tc>
          <w:tcPr>
            <w:tcW w:w="5866" w:type="dxa"/>
            <w:gridSpan w:val="6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том числе из категории </w:t>
            </w:r>
            <w:proofErr w:type="gramStart"/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малообеспеченных</w:t>
            </w:r>
            <w:proofErr w:type="gramEnd"/>
          </w:p>
        </w:tc>
        <w:tc>
          <w:tcPr>
            <w:tcW w:w="928" w:type="dxa"/>
          </w:tcPr>
          <w:p w:rsidR="006F0C46" w:rsidRPr="006F0C46" w:rsidRDefault="006F0C46" w:rsidP="006F0C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C46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</w:tr>
    </w:tbl>
    <w:p w:rsidR="001643A5" w:rsidRPr="00FF1C58" w:rsidRDefault="001643A5" w:rsidP="00FF1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643A5" w:rsidRPr="00FF1C58" w:rsidSect="00FF1C5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1C58"/>
    <w:rsid w:val="000B46CC"/>
    <w:rsid w:val="001643A5"/>
    <w:rsid w:val="00197382"/>
    <w:rsid w:val="006F0C46"/>
    <w:rsid w:val="00B51E5D"/>
    <w:rsid w:val="00C410B9"/>
    <w:rsid w:val="00E705F0"/>
    <w:rsid w:val="00EC45F6"/>
    <w:rsid w:val="00FF1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3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1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1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4</cp:revision>
  <cp:lastPrinted>2014-05-28T03:24:00Z</cp:lastPrinted>
  <dcterms:created xsi:type="dcterms:W3CDTF">2014-05-28T03:01:00Z</dcterms:created>
  <dcterms:modified xsi:type="dcterms:W3CDTF">2014-05-28T04:33:00Z</dcterms:modified>
</cp:coreProperties>
</file>